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21" w:rsidRPr="000B7E35" w:rsidRDefault="00FD2A21" w:rsidP="00FD2A21">
      <w:pPr>
        <w:autoSpaceDE w:val="0"/>
        <w:autoSpaceDN w:val="0"/>
        <w:adjustRightInd w:val="0"/>
        <w:rPr>
          <w:rFonts w:eastAsia="Calibri"/>
          <w:b/>
          <w:bCs/>
          <w:sz w:val="28"/>
          <w:szCs w:val="28"/>
        </w:rPr>
      </w:pPr>
      <w:r w:rsidRPr="000B7E35">
        <w:rPr>
          <w:rFonts w:ascii="Calibri" w:eastAsia="Calibri" w:hAnsi="Calibri"/>
          <w:noProof/>
          <w:sz w:val="22"/>
          <w:szCs w:val="22"/>
        </w:rPr>
        <w:drawing>
          <wp:inline distT="0" distB="0" distL="0" distR="0">
            <wp:extent cx="1984211" cy="729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p>
    <w:p w:rsidR="00FD2A21" w:rsidRPr="000B7E35" w:rsidRDefault="00FD2A21" w:rsidP="00FD2A21">
      <w:pPr>
        <w:autoSpaceDE w:val="0"/>
        <w:autoSpaceDN w:val="0"/>
        <w:adjustRightInd w:val="0"/>
        <w:rPr>
          <w:rFonts w:eastAsia="Calibri"/>
          <w:b/>
          <w:bCs/>
          <w:sz w:val="28"/>
          <w:szCs w:val="28"/>
        </w:rPr>
      </w:pPr>
    </w:p>
    <w:p w:rsidR="00FD2A21" w:rsidRPr="000B7E35" w:rsidRDefault="00FD2A21" w:rsidP="00FD2A21">
      <w:pPr>
        <w:autoSpaceDE w:val="0"/>
        <w:autoSpaceDN w:val="0"/>
        <w:adjustRightInd w:val="0"/>
        <w:jc w:val="right"/>
        <w:rPr>
          <w:rFonts w:eastAsia="Calibri"/>
          <w:b/>
          <w:bCs/>
          <w:sz w:val="32"/>
          <w:szCs w:val="28"/>
        </w:rPr>
      </w:pPr>
      <w:r w:rsidRPr="000B7E35">
        <w:rPr>
          <w:rFonts w:eastAsia="Calibri"/>
          <w:b/>
          <w:bCs/>
          <w:sz w:val="32"/>
          <w:szCs w:val="28"/>
        </w:rPr>
        <w:t>ПРЕСС-РЕЛИЗ</w:t>
      </w:r>
    </w:p>
    <w:p w:rsidR="00FD2A21" w:rsidRPr="000B7E35" w:rsidRDefault="00A34473" w:rsidP="00FD2A21">
      <w:pPr>
        <w:autoSpaceDE w:val="0"/>
        <w:autoSpaceDN w:val="0"/>
        <w:adjustRightInd w:val="0"/>
        <w:jc w:val="right"/>
        <w:rPr>
          <w:rFonts w:eastAsia="Calibri"/>
          <w:bCs/>
          <w:sz w:val="28"/>
          <w:szCs w:val="28"/>
        </w:rPr>
      </w:pPr>
      <w:r>
        <w:rPr>
          <w:rFonts w:eastAsia="Calibri"/>
          <w:bCs/>
          <w:sz w:val="28"/>
          <w:szCs w:val="28"/>
        </w:rPr>
        <w:t>04</w:t>
      </w:r>
      <w:r w:rsidR="00FD2A21">
        <w:rPr>
          <w:rFonts w:eastAsia="Calibri"/>
          <w:bCs/>
          <w:sz w:val="28"/>
          <w:szCs w:val="28"/>
        </w:rPr>
        <w:t>.0</w:t>
      </w:r>
      <w:r>
        <w:rPr>
          <w:rFonts w:eastAsia="Calibri"/>
          <w:bCs/>
          <w:sz w:val="28"/>
          <w:szCs w:val="28"/>
        </w:rPr>
        <w:t>6</w:t>
      </w:r>
      <w:r w:rsidR="00FD2A21" w:rsidRPr="000B7E35">
        <w:rPr>
          <w:rFonts w:eastAsia="Calibri"/>
          <w:bCs/>
          <w:sz w:val="28"/>
          <w:szCs w:val="28"/>
        </w:rPr>
        <w:t>.2024</w:t>
      </w:r>
    </w:p>
    <w:p w:rsidR="00125E0F" w:rsidRPr="00E14722" w:rsidRDefault="00125E0F" w:rsidP="00D61B7F">
      <w:pPr>
        <w:autoSpaceDE w:val="0"/>
        <w:autoSpaceDN w:val="0"/>
        <w:adjustRightInd w:val="0"/>
        <w:ind w:firstLine="708"/>
        <w:jc w:val="both"/>
        <w:rPr>
          <w:b/>
          <w:sz w:val="28"/>
          <w:szCs w:val="28"/>
        </w:rPr>
      </w:pPr>
    </w:p>
    <w:p w:rsidR="00D61B7F" w:rsidRPr="00E14722" w:rsidRDefault="00E6564E" w:rsidP="00FD2A21">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FD2A21">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220A5B">
        <w:rPr>
          <w:sz w:val="28"/>
          <w:szCs w:val="28"/>
        </w:rPr>
        <w:t>8</w:t>
      </w:r>
      <w:r w:rsidR="00A34473">
        <w:rPr>
          <w:sz w:val="28"/>
          <w:szCs w:val="28"/>
        </w:rPr>
        <w:t xml:space="preserve"> </w:t>
      </w:r>
      <w:r w:rsidR="00220A5B">
        <w:rPr>
          <w:sz w:val="28"/>
          <w:szCs w:val="28"/>
        </w:rPr>
        <w:t>мая</w:t>
      </w:r>
      <w:r w:rsidR="00CE4A8F">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220A5B">
        <w:rPr>
          <w:sz w:val="28"/>
          <w:szCs w:val="28"/>
        </w:rPr>
        <w:t>Шипуновском районе</w:t>
      </w:r>
      <w:r w:rsidR="00D61B7F" w:rsidRPr="006B4278">
        <w:rPr>
          <w:sz w:val="28"/>
          <w:szCs w:val="28"/>
        </w:rPr>
        <w:t>Алтайского края.</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B7378C">
        <w:rPr>
          <w:sz w:val="28"/>
          <w:szCs w:val="28"/>
        </w:rPr>
        <w:t>определено</w:t>
      </w:r>
      <w:r w:rsidR="00220A5B">
        <w:rPr>
          <w:sz w:val="28"/>
          <w:szCs w:val="28"/>
        </w:rPr>
        <w:t>10</w:t>
      </w:r>
      <w:r w:rsidR="003D519D" w:rsidRPr="00B7378C">
        <w:rPr>
          <w:sz w:val="28"/>
          <w:szCs w:val="28"/>
        </w:rPr>
        <w:t xml:space="preserve">свободных </w:t>
      </w:r>
      <w:r w:rsidR="005F693A" w:rsidRPr="00B7378C">
        <w:rPr>
          <w:sz w:val="28"/>
          <w:szCs w:val="28"/>
        </w:rPr>
        <w:t xml:space="preserve">земельных </w:t>
      </w:r>
      <w:r w:rsidR="00CE4A8F" w:rsidRPr="00B7378C">
        <w:rPr>
          <w:sz w:val="28"/>
          <w:szCs w:val="28"/>
        </w:rPr>
        <w:t>участк</w:t>
      </w:r>
      <w:r w:rsidR="00972276">
        <w:rPr>
          <w:sz w:val="28"/>
          <w:szCs w:val="28"/>
        </w:rPr>
        <w:t>ов</w:t>
      </w:r>
      <w:r w:rsidR="00147144">
        <w:rPr>
          <w:sz w:val="28"/>
          <w:szCs w:val="28"/>
        </w:rPr>
        <w:br/>
        <w:t xml:space="preserve">и </w:t>
      </w:r>
      <w:r w:rsidR="00972276">
        <w:rPr>
          <w:sz w:val="28"/>
          <w:szCs w:val="28"/>
        </w:rPr>
        <w:t>территорий</w:t>
      </w:r>
      <w:r w:rsidR="00B7378C" w:rsidRPr="00B7378C">
        <w:rPr>
          <w:sz w:val="28"/>
          <w:szCs w:val="28"/>
        </w:rPr>
        <w:t xml:space="preserve"> общей</w:t>
      </w:r>
      <w:r w:rsidR="00D61B7F" w:rsidRPr="00B7378C">
        <w:rPr>
          <w:sz w:val="28"/>
          <w:szCs w:val="28"/>
        </w:rPr>
        <w:t xml:space="preserve"> площадью </w:t>
      </w:r>
      <w:r w:rsidR="004E1D6E">
        <w:rPr>
          <w:sz w:val="28"/>
          <w:szCs w:val="28"/>
        </w:rPr>
        <w:t>1,75</w:t>
      </w:r>
      <w:r w:rsidR="00022A2A" w:rsidRPr="00B7378C">
        <w:rPr>
          <w:sz w:val="28"/>
          <w:szCs w:val="28"/>
        </w:rPr>
        <w:t>га</w:t>
      </w:r>
      <w:r w:rsidR="00D61B7F" w:rsidRPr="00B7378C">
        <w:rPr>
          <w:sz w:val="28"/>
          <w:szCs w:val="28"/>
        </w:rPr>
        <w:t>. В</w:t>
      </w:r>
      <w:r w:rsidR="00D61B7F" w:rsidRPr="005F693A">
        <w:rPr>
          <w:sz w:val="28"/>
          <w:szCs w:val="28"/>
        </w:rPr>
        <w:t>сего в Алтайском крае выявлено</w:t>
      </w:r>
      <w:r w:rsidR="00220A5B">
        <w:rPr>
          <w:sz w:val="28"/>
          <w:szCs w:val="28"/>
        </w:rPr>
        <w:t>1192</w:t>
      </w:r>
      <w:r w:rsidR="00D61B7F" w:rsidRPr="00B7378C">
        <w:rPr>
          <w:sz w:val="28"/>
          <w:szCs w:val="28"/>
        </w:rPr>
        <w:t xml:space="preserve"> земельн</w:t>
      </w:r>
      <w:r w:rsidR="00CE4A8F" w:rsidRPr="00B7378C">
        <w:rPr>
          <w:sz w:val="28"/>
          <w:szCs w:val="28"/>
        </w:rPr>
        <w:t>ы</w:t>
      </w:r>
      <w:r w:rsidR="00E00A38" w:rsidRPr="00B7378C">
        <w:rPr>
          <w:sz w:val="28"/>
          <w:szCs w:val="28"/>
        </w:rPr>
        <w:t>х</w:t>
      </w:r>
      <w:r w:rsidR="00CE4A8F" w:rsidRPr="00B7378C">
        <w:rPr>
          <w:sz w:val="28"/>
          <w:szCs w:val="28"/>
        </w:rPr>
        <w:t xml:space="preserve"> участ</w:t>
      </w:r>
      <w:r w:rsidR="00220A5B">
        <w:rPr>
          <w:sz w:val="28"/>
          <w:szCs w:val="28"/>
        </w:rPr>
        <w:t>ка</w:t>
      </w:r>
      <w:r w:rsidR="00D61B7F" w:rsidRPr="00B7378C">
        <w:rPr>
          <w:sz w:val="28"/>
          <w:szCs w:val="28"/>
        </w:rPr>
        <w:t xml:space="preserve"> и территори</w:t>
      </w:r>
      <w:r w:rsidR="00220A5B">
        <w:rPr>
          <w:sz w:val="28"/>
          <w:szCs w:val="28"/>
        </w:rPr>
        <w:t>и</w:t>
      </w:r>
      <w:r w:rsidR="00D61B7F" w:rsidRPr="00B7378C">
        <w:rPr>
          <w:sz w:val="28"/>
          <w:szCs w:val="28"/>
        </w:rPr>
        <w:t xml:space="preserve"> общей площадью </w:t>
      </w:r>
      <w:r w:rsidR="00220A5B">
        <w:rPr>
          <w:sz w:val="28"/>
          <w:szCs w:val="28"/>
        </w:rPr>
        <w:t>3154</w:t>
      </w:r>
      <w:r w:rsidR="00D61B7F" w:rsidRPr="00B7378C">
        <w:rPr>
          <w:sz w:val="28"/>
          <w:szCs w:val="28"/>
        </w:rPr>
        <w:t xml:space="preserve"> га</w:t>
      </w:r>
      <w:r w:rsidR="00D61B7F" w:rsidRPr="006B4278">
        <w:rPr>
          <w:sz w:val="28"/>
          <w:szCs w:val="28"/>
        </w:rPr>
        <w:t>, возможных для вовлечения под жилищное строительство.</w:t>
      </w:r>
      <w:r w:rsidR="000A5F90">
        <w:rPr>
          <w:sz w:val="28"/>
          <w:szCs w:val="28"/>
        </w:rPr>
        <w:t>Увидеть данные</w:t>
      </w:r>
      <w:r w:rsidR="00E43019" w:rsidRPr="006B4278">
        <w:rPr>
          <w:sz w:val="28"/>
          <w:szCs w:val="28"/>
        </w:rPr>
        <w:t xml:space="preserve">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CE4A8F">
        <w:rPr>
          <w:sz w:val="28"/>
          <w:szCs w:val="26"/>
        </w:rPr>
        <w:t xml:space="preserve">ажена информация о </w:t>
      </w:r>
      <w:r w:rsidR="00B528C4">
        <w:rPr>
          <w:sz w:val="28"/>
          <w:szCs w:val="26"/>
        </w:rPr>
        <w:t>859</w:t>
      </w:r>
      <w:r w:rsidR="001F5AF8" w:rsidRPr="005F693A">
        <w:rPr>
          <w:sz w:val="28"/>
          <w:szCs w:val="26"/>
        </w:rPr>
        <w:t>з</w:t>
      </w:r>
      <w:r w:rsidR="005F693A" w:rsidRPr="005F693A">
        <w:rPr>
          <w:sz w:val="28"/>
          <w:szCs w:val="26"/>
        </w:rPr>
        <w:t xml:space="preserve">емельных </w:t>
      </w:r>
      <w:r w:rsidR="005F693A">
        <w:rPr>
          <w:sz w:val="28"/>
          <w:szCs w:val="26"/>
        </w:rPr>
        <w:t>участк</w:t>
      </w:r>
      <w:r w:rsidR="00147144">
        <w:rPr>
          <w:sz w:val="28"/>
          <w:szCs w:val="26"/>
        </w:rPr>
        <w:t>ах и территориях</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5F693A" w:rsidRPr="005F693A" w:rsidRDefault="005F693A" w:rsidP="00DB7E62">
      <w:pPr>
        <w:spacing w:line="225" w:lineRule="auto"/>
        <w:ind w:firstLine="851"/>
        <w:jc w:val="both"/>
        <w:rPr>
          <w:sz w:val="28"/>
          <w:szCs w:val="28"/>
        </w:rPr>
      </w:pPr>
      <w:r w:rsidRPr="00DB7E62">
        <w:rPr>
          <w:sz w:val="28"/>
          <w:szCs w:val="28"/>
        </w:rPr>
        <w:t>2</w:t>
      </w:r>
      <w:r w:rsidR="00B528C4">
        <w:rPr>
          <w:sz w:val="28"/>
          <w:szCs w:val="28"/>
        </w:rPr>
        <w:t>9мая</w:t>
      </w:r>
      <w:r w:rsidRPr="00DB7E62">
        <w:rPr>
          <w:sz w:val="28"/>
          <w:szCs w:val="28"/>
        </w:rPr>
        <w:t xml:space="preserve"> 2024 года на заседании оперативного штаба «Земля для туризма» вблизи объекта туристического интереса</w:t>
      </w:r>
      <w:r w:rsidR="00B528C4">
        <w:rPr>
          <w:sz w:val="28"/>
          <w:szCs w:val="28"/>
        </w:rPr>
        <w:t>–река  Неня</w:t>
      </w:r>
      <w:r w:rsidR="00147144">
        <w:rPr>
          <w:sz w:val="28"/>
          <w:szCs w:val="28"/>
        </w:rPr>
        <w:t>(</w:t>
      </w:r>
      <w:r w:rsidR="00B528C4">
        <w:rPr>
          <w:sz w:val="28"/>
          <w:szCs w:val="28"/>
        </w:rPr>
        <w:t>Солтонский</w:t>
      </w:r>
      <w:r w:rsidR="00DB7E62" w:rsidRPr="00DB7E62">
        <w:rPr>
          <w:sz w:val="28"/>
          <w:szCs w:val="28"/>
        </w:rPr>
        <w:t xml:space="preserve"> район)</w:t>
      </w:r>
      <w:r>
        <w:rPr>
          <w:sz w:val="28"/>
          <w:szCs w:val="28"/>
        </w:rPr>
        <w:t>определен зе</w:t>
      </w:r>
      <w:r w:rsidR="00B528C4">
        <w:rPr>
          <w:sz w:val="28"/>
          <w:szCs w:val="28"/>
        </w:rPr>
        <w:t>мельный участок площадью более 4,5</w:t>
      </w:r>
      <w:r>
        <w:rPr>
          <w:sz w:val="28"/>
          <w:szCs w:val="28"/>
        </w:rPr>
        <w:t xml:space="preserve"> га, имеющий потенциал для вовлечения в туристическую деятельность.</w:t>
      </w:r>
    </w:p>
    <w:p w:rsidR="00527542" w:rsidRDefault="005F693A" w:rsidP="00527542">
      <w:pPr>
        <w:ind w:right="-1" w:firstLine="708"/>
        <w:jc w:val="both"/>
        <w:rPr>
          <w:sz w:val="28"/>
          <w:szCs w:val="28"/>
        </w:rPr>
      </w:pPr>
      <w:r>
        <w:rPr>
          <w:sz w:val="28"/>
          <w:szCs w:val="28"/>
        </w:rPr>
        <w:t xml:space="preserve">На сегодняшний день оперативным штабом определено </w:t>
      </w:r>
      <w:r w:rsidR="00B7378C">
        <w:rPr>
          <w:sz w:val="28"/>
          <w:szCs w:val="28"/>
        </w:rPr>
        <w:t>1</w:t>
      </w:r>
      <w:r w:rsidR="00B528C4">
        <w:rPr>
          <w:sz w:val="28"/>
          <w:szCs w:val="28"/>
        </w:rPr>
        <w:t>3</w:t>
      </w:r>
      <w:r>
        <w:rPr>
          <w:sz w:val="28"/>
          <w:szCs w:val="28"/>
        </w:rPr>
        <w:t xml:space="preserve"> объектов</w:t>
      </w:r>
      <w:r w:rsidRPr="005F693A">
        <w:rPr>
          <w:sz w:val="28"/>
          <w:szCs w:val="28"/>
        </w:rPr>
        <w:t xml:space="preserve"> туристичес</w:t>
      </w:r>
      <w:r>
        <w:rPr>
          <w:sz w:val="28"/>
          <w:szCs w:val="28"/>
        </w:rPr>
        <w:t>кого интереса (2 озера Соленых и озера:Горькое, Большое Яровое, Жыланды, Большое Шкло, Мормышанское, река Чарыш, река Обь,</w:t>
      </w:r>
      <w:r w:rsidR="00220A5B">
        <w:rPr>
          <w:sz w:val="28"/>
          <w:szCs w:val="28"/>
        </w:rPr>
        <w:t xml:space="preserve">река Неня, </w:t>
      </w:r>
      <w:r>
        <w:rPr>
          <w:sz w:val="28"/>
          <w:szCs w:val="28"/>
        </w:rPr>
        <w:t>озеро Колыванское,озеро Песчаное</w:t>
      </w:r>
      <w:r w:rsidR="00DB7E62">
        <w:rPr>
          <w:sz w:val="28"/>
          <w:szCs w:val="28"/>
        </w:rPr>
        <w:t>, Барнаульский ленточный бор</w:t>
      </w:r>
      <w:r>
        <w:rPr>
          <w:sz w:val="28"/>
          <w:szCs w:val="28"/>
        </w:rPr>
        <w:t xml:space="preserve">) </w:t>
      </w:r>
      <w:r w:rsidR="00220A5B">
        <w:rPr>
          <w:sz w:val="28"/>
          <w:szCs w:val="28"/>
        </w:rPr>
        <w:br/>
      </w:r>
      <w:r>
        <w:rPr>
          <w:sz w:val="28"/>
          <w:szCs w:val="28"/>
        </w:rPr>
        <w:t>на территории Завьяловского, Баевского, Кулундинского, Краснощековского, Каменского, Змеиногорского, Бурлинского, Романовского</w:t>
      </w:r>
      <w:r w:rsidR="00DB7E62">
        <w:rPr>
          <w:sz w:val="28"/>
          <w:szCs w:val="28"/>
        </w:rPr>
        <w:t>, Калманского</w:t>
      </w:r>
      <w:r w:rsidR="00220A5B">
        <w:rPr>
          <w:sz w:val="28"/>
          <w:szCs w:val="28"/>
        </w:rPr>
        <w:t>, Солтонского</w:t>
      </w:r>
      <w:r>
        <w:rPr>
          <w:sz w:val="28"/>
          <w:szCs w:val="28"/>
        </w:rPr>
        <w:t xml:space="preserve"> районов и города Яровое, а также </w:t>
      </w:r>
      <w:r w:rsidR="00220A5B">
        <w:rPr>
          <w:sz w:val="28"/>
          <w:szCs w:val="28"/>
        </w:rPr>
        <w:t>28</w:t>
      </w:r>
      <w:r>
        <w:rPr>
          <w:sz w:val="28"/>
          <w:szCs w:val="28"/>
        </w:rPr>
        <w:t xml:space="preserve"> земельных участков </w:t>
      </w:r>
      <w:r w:rsidR="00220A5B">
        <w:rPr>
          <w:sz w:val="28"/>
          <w:szCs w:val="28"/>
        </w:rPr>
        <w:br/>
      </w:r>
      <w:r>
        <w:rPr>
          <w:sz w:val="28"/>
          <w:szCs w:val="28"/>
        </w:rPr>
        <w:t xml:space="preserve">и территорий </w:t>
      </w:r>
      <w:r w:rsidR="00527542">
        <w:rPr>
          <w:sz w:val="28"/>
          <w:szCs w:val="28"/>
        </w:rPr>
        <w:t xml:space="preserve">общей площадью </w:t>
      </w:r>
      <w:r w:rsidR="00DB7E62" w:rsidRPr="004142D4">
        <w:rPr>
          <w:sz w:val="28"/>
          <w:szCs w:val="28"/>
        </w:rPr>
        <w:t>25</w:t>
      </w:r>
      <w:r w:rsidR="00220A5B">
        <w:rPr>
          <w:sz w:val="28"/>
          <w:szCs w:val="28"/>
        </w:rPr>
        <w:t>8</w:t>
      </w:r>
      <w:r w:rsidR="00527542" w:rsidRPr="004142D4">
        <w:rPr>
          <w:sz w:val="28"/>
          <w:szCs w:val="28"/>
        </w:rPr>
        <w:t xml:space="preserve"> га.</w:t>
      </w:r>
    </w:p>
    <w:p w:rsidR="00C55C71" w:rsidRPr="00FD2A21" w:rsidRDefault="00E14722" w:rsidP="00FD2A21">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продолжает пополнят</w:t>
      </w:r>
      <w:r w:rsidR="00147144">
        <w:rPr>
          <w:color w:val="auto"/>
          <w:sz w:val="28"/>
          <w:szCs w:val="28"/>
          <w:shd w:val="clear" w:color="auto" w:fill="FFFFFF"/>
        </w:rPr>
        <w:t>ь</w:t>
      </w:r>
      <w:r w:rsidRPr="00E14722">
        <w:rPr>
          <w:color w:val="auto"/>
          <w:sz w:val="28"/>
          <w:szCs w:val="28"/>
          <w:shd w:val="clear" w:color="auto" w:fill="FFFFFF"/>
        </w:rPr>
        <w:t>ся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C55C71" w:rsidRDefault="00C55C71" w:rsidP="00E90C76">
      <w:pPr>
        <w:shd w:val="clear" w:color="auto" w:fill="FFFFFF"/>
        <w:ind w:firstLine="709"/>
        <w:jc w:val="both"/>
        <w:rPr>
          <w:sz w:val="28"/>
          <w:szCs w:val="28"/>
        </w:rPr>
      </w:pPr>
    </w:p>
    <w:p w:rsidR="00D57D14" w:rsidRPr="00416BE6" w:rsidRDefault="00D57D14" w:rsidP="00D57D14">
      <w:pPr>
        <w:shd w:val="clear" w:color="auto" w:fill="FFFFFF"/>
        <w:ind w:firstLine="709"/>
        <w:jc w:val="both"/>
        <w:rPr>
          <w:i/>
        </w:rPr>
      </w:pPr>
      <w:r w:rsidRPr="00E14722">
        <w:rPr>
          <w:i/>
          <w:u w:val="single"/>
        </w:rPr>
        <w:t>Справка:</w:t>
      </w:r>
      <w:r w:rsidRPr="00E14722">
        <w:rPr>
          <w:i/>
        </w:rPr>
        <w:t xml:space="preserve"> Для поиска земельного участка нужно зайти на сайт ПКК, затем выбрать в критериях поиска «Земля для стройки» или </w:t>
      </w:r>
      <w:r w:rsidRPr="00E14722">
        <w:rPr>
          <w:i/>
          <w:shd w:val="clear" w:color="auto" w:fill="FFFFFF"/>
        </w:rPr>
        <w:t xml:space="preserve">«Земля для туризма» </w:t>
      </w:r>
      <w:r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shd w:val="clear" w:color="auto" w:fill="FFFFFF"/>
        </w:rPr>
        <w:t xml:space="preserve"> а также общедоступные сведения о них, к примеру, площадь, адрес объекта, категорию земель</w:t>
      </w:r>
      <w:r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Pr>
          <w:i/>
        </w:rPr>
        <w:br/>
      </w:r>
      <w:r w:rsidRPr="00E14722">
        <w:rPr>
          <w:i/>
        </w:rPr>
        <w:t>в уполномоченный орган, нажав на ссылку «Подать обращение» в информационном окне объекта.</w:t>
      </w:r>
    </w:p>
    <w:p w:rsidR="001F042B" w:rsidRDefault="00FD2A21" w:rsidP="004E1D6E">
      <w:pPr>
        <w:shd w:val="clear" w:color="auto" w:fill="FFFFFF"/>
        <w:jc w:val="both"/>
        <w:rPr>
          <w:color w:val="FF0000"/>
          <w:sz w:val="28"/>
          <w:szCs w:val="28"/>
        </w:rPr>
      </w:pPr>
      <w:r>
        <w:rPr>
          <w:noProof/>
          <w:color w:val="FF0000"/>
          <w:sz w:val="28"/>
          <w:szCs w:val="28"/>
        </w:rPr>
        <w:lastRenderedPageBreak/>
        <w:drawing>
          <wp:inline distT="0" distB="0" distL="0" distR="0">
            <wp:extent cx="4829175" cy="482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32685" cy="4832685"/>
                    </a:xfrm>
                    <a:prstGeom prst="rect">
                      <a:avLst/>
                    </a:prstGeom>
                  </pic:spPr>
                </pic:pic>
              </a:graphicData>
            </a:graphic>
          </wp:inline>
        </w:drawing>
      </w:r>
    </w:p>
    <w:p w:rsidR="00FD2A21" w:rsidRPr="00972276" w:rsidRDefault="00FD2A21" w:rsidP="004E1D6E">
      <w:pPr>
        <w:shd w:val="clear" w:color="auto" w:fill="FFFFFF"/>
        <w:jc w:val="both"/>
        <w:rPr>
          <w:color w:val="FF0000"/>
          <w:sz w:val="28"/>
          <w:szCs w:val="28"/>
        </w:rPr>
      </w:pPr>
    </w:p>
    <w:p w:rsidR="00FD2A21" w:rsidRPr="00963C6A" w:rsidRDefault="00FD2A21" w:rsidP="00FD2A21">
      <w:pPr>
        <w:spacing w:line="276" w:lineRule="auto"/>
        <w:jc w:val="both"/>
        <w:rPr>
          <w:rFonts w:eastAsia="Calibri"/>
          <w:sz w:val="22"/>
          <w:szCs w:val="22"/>
        </w:rPr>
      </w:pPr>
      <w:r w:rsidRPr="00963C6A">
        <w:rPr>
          <w:rFonts w:eastAsia="Calibri"/>
          <w:b/>
          <w:noProof/>
          <w:sz w:val="22"/>
          <w:szCs w:val="22"/>
          <w:lang w:eastAsia="sk-SK"/>
        </w:rPr>
        <w:t>Об Управлении Росреестра по Алтайскому краю</w:t>
      </w:r>
    </w:p>
    <w:p w:rsidR="00FD2A21" w:rsidRPr="00963C6A" w:rsidRDefault="00FD2A21" w:rsidP="00FD2A21">
      <w:pPr>
        <w:jc w:val="both"/>
        <w:rPr>
          <w:rFonts w:eastAsia="Calibri"/>
          <w:sz w:val="22"/>
          <w:szCs w:val="22"/>
        </w:rPr>
      </w:pPr>
      <w:r w:rsidRPr="00963C6A">
        <w:rPr>
          <w:rFonts w:eastAsia="Calibri"/>
          <w:sz w:val="22"/>
          <w:szCs w:val="22"/>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963C6A">
        <w:rPr>
          <w:rFonts w:eastAsia="Calibri"/>
          <w:color w:val="000000"/>
          <w:sz w:val="22"/>
          <w:szCs w:val="22"/>
        </w:rPr>
        <w:t>, главный регистратор Алтайского края</w:t>
      </w:r>
      <w:r w:rsidRPr="00963C6A">
        <w:rPr>
          <w:rFonts w:eastAsia="Calibri"/>
          <w:sz w:val="22"/>
          <w:szCs w:val="22"/>
        </w:rPr>
        <w:t xml:space="preserve"> – Юрий Викторович Калашников.</w:t>
      </w:r>
    </w:p>
    <w:p w:rsidR="00FD2A21" w:rsidRPr="00963C6A" w:rsidRDefault="00FD2A21" w:rsidP="00FD2A21">
      <w:pPr>
        <w:jc w:val="both"/>
        <w:rPr>
          <w:rFonts w:eastAsia="Calibri"/>
          <w:b/>
          <w:noProof/>
          <w:sz w:val="20"/>
          <w:szCs w:val="20"/>
          <w:lang w:eastAsia="sk-SK"/>
        </w:rPr>
      </w:pPr>
    </w:p>
    <w:p w:rsidR="00FD2A21" w:rsidRPr="00963C6A" w:rsidRDefault="00FD2A21" w:rsidP="00FD2A21">
      <w:pPr>
        <w:jc w:val="both"/>
        <w:rPr>
          <w:rFonts w:eastAsia="Calibri"/>
          <w:b/>
          <w:noProof/>
          <w:sz w:val="20"/>
          <w:szCs w:val="20"/>
          <w:lang w:eastAsia="sk-SK"/>
        </w:rPr>
      </w:pPr>
      <w:r w:rsidRPr="00963C6A">
        <w:rPr>
          <w:rFonts w:eastAsia="Calibri"/>
          <w:b/>
          <w:noProof/>
          <w:sz w:val="20"/>
          <w:szCs w:val="20"/>
          <w:lang w:eastAsia="sk-SK"/>
        </w:rPr>
        <w:t>Контакты для СМИ</w:t>
      </w:r>
    </w:p>
    <w:p w:rsidR="00FD2A21" w:rsidRPr="00963C6A" w:rsidRDefault="00FD2A21" w:rsidP="00FD2A21">
      <w:pPr>
        <w:rPr>
          <w:rFonts w:eastAsia="Calibri"/>
          <w:sz w:val="20"/>
          <w:szCs w:val="20"/>
        </w:rPr>
      </w:pPr>
      <w:r w:rsidRPr="00963C6A">
        <w:rPr>
          <w:rFonts w:eastAsia="Calibri"/>
          <w:sz w:val="20"/>
          <w:szCs w:val="20"/>
        </w:rPr>
        <w:t>Пресс-секретарь Управления Росреестра по Алтайскому краю</w:t>
      </w:r>
      <w:r w:rsidRPr="00963C6A">
        <w:rPr>
          <w:rFonts w:eastAsia="Calibri"/>
          <w:sz w:val="20"/>
          <w:szCs w:val="20"/>
        </w:rPr>
        <w:br/>
      </w:r>
      <w:r w:rsidRPr="00963C6A">
        <w:rPr>
          <w:sz w:val="20"/>
          <w:szCs w:val="20"/>
          <w:shd w:val="clear" w:color="auto" w:fill="FFFFFF"/>
        </w:rPr>
        <w:t>Бучнева Анжелика Анатольевна 8 (3852) 29 17 44, 5097</w:t>
      </w:r>
    </w:p>
    <w:p w:rsidR="00FD2A21" w:rsidRPr="00963C6A" w:rsidRDefault="00647D88" w:rsidP="00FD2A21">
      <w:pPr>
        <w:rPr>
          <w:rFonts w:eastAsia="Calibri"/>
          <w:sz w:val="20"/>
          <w:szCs w:val="20"/>
        </w:rPr>
      </w:pPr>
      <w:hyperlink r:id="rId10" w:history="1">
        <w:r w:rsidR="00FD2A21" w:rsidRPr="00963C6A">
          <w:rPr>
            <w:rFonts w:eastAsia="Calibri"/>
            <w:color w:val="0000FF"/>
            <w:sz w:val="20"/>
            <w:szCs w:val="20"/>
            <w:shd w:val="clear" w:color="auto" w:fill="FFFFFF"/>
          </w:rPr>
          <w:t>22press_rosreestr@mail.ru</w:t>
        </w:r>
      </w:hyperlink>
      <w:r w:rsidR="00FD2A21" w:rsidRPr="00963C6A">
        <w:rPr>
          <w:rFonts w:eastAsia="Calibri"/>
          <w:sz w:val="20"/>
          <w:szCs w:val="20"/>
        </w:rPr>
        <w:t>656002, Барнаул, ул. Советская, д. 16</w:t>
      </w:r>
    </w:p>
    <w:p w:rsidR="00FD2A21" w:rsidRPr="00963C6A" w:rsidRDefault="00FD2A21" w:rsidP="00FD2A21">
      <w:pPr>
        <w:rPr>
          <w:rFonts w:eastAsia="Calibri"/>
          <w:color w:val="0000FF"/>
          <w:sz w:val="20"/>
          <w:szCs w:val="20"/>
          <w:shd w:val="clear" w:color="auto" w:fill="FFFFFF"/>
        </w:rPr>
      </w:pPr>
      <w:r w:rsidRPr="00963C6A">
        <w:rPr>
          <w:rFonts w:eastAsia="Calibri"/>
          <w:sz w:val="20"/>
          <w:szCs w:val="20"/>
        </w:rPr>
        <w:t>Сайт Росреестра:</w:t>
      </w:r>
      <w:hyperlink r:id="rId11" w:history="1">
        <w:r w:rsidRPr="00963C6A">
          <w:rPr>
            <w:rFonts w:eastAsia="Calibri"/>
            <w:color w:val="0000FF"/>
            <w:sz w:val="20"/>
            <w:szCs w:val="20"/>
            <w:shd w:val="clear" w:color="auto" w:fill="FFFFFF"/>
            <w:lang w:val="en-US"/>
          </w:rPr>
          <w:t>www</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rosreestr</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gov</w:t>
        </w:r>
        <w:r w:rsidRPr="00963C6A">
          <w:rPr>
            <w:rFonts w:eastAsia="Calibri"/>
            <w:color w:val="0000FF"/>
            <w:sz w:val="20"/>
            <w:szCs w:val="20"/>
            <w:shd w:val="clear" w:color="auto" w:fill="FFFFFF"/>
          </w:rPr>
          <w:t>.</w:t>
        </w:r>
        <w:r w:rsidRPr="00963C6A">
          <w:rPr>
            <w:rFonts w:eastAsia="Calibri"/>
            <w:color w:val="0000FF"/>
            <w:sz w:val="20"/>
            <w:szCs w:val="20"/>
            <w:shd w:val="clear" w:color="auto" w:fill="FFFFFF"/>
            <w:lang w:val="en-US"/>
          </w:rPr>
          <w:t>ru</w:t>
        </w:r>
      </w:hyperlink>
      <w:r w:rsidRPr="00963C6A">
        <w:rPr>
          <w:rFonts w:eastAsia="Calibri"/>
          <w:color w:val="0000FF"/>
          <w:sz w:val="20"/>
          <w:szCs w:val="20"/>
          <w:shd w:val="clear" w:color="auto" w:fill="FFFFFF"/>
        </w:rPr>
        <w:br/>
      </w:r>
      <w:r w:rsidRPr="00963C6A">
        <w:rPr>
          <w:rFonts w:eastAsia="Calibri"/>
          <w:sz w:val="20"/>
          <w:szCs w:val="20"/>
        </w:rPr>
        <w:t>Яндекс-Дзен:</w:t>
      </w:r>
      <w:hyperlink r:id="rId12" w:history="1">
        <w:r w:rsidRPr="00963C6A">
          <w:rPr>
            <w:rFonts w:eastAsia="Calibri"/>
            <w:color w:val="0000FF"/>
            <w:sz w:val="20"/>
            <w:szCs w:val="20"/>
            <w:shd w:val="clear" w:color="auto" w:fill="FFFFFF"/>
          </w:rPr>
          <w:t>https://dzen.ru/id/6392ad9bbc8b8d2fd42961a7</w:t>
        </w:r>
      </w:hyperlink>
      <w:r w:rsidRPr="00963C6A">
        <w:rPr>
          <w:rFonts w:eastAsia="Calibri"/>
          <w:color w:val="0000FF"/>
          <w:sz w:val="20"/>
          <w:szCs w:val="20"/>
          <w:shd w:val="clear" w:color="auto" w:fill="FFFFFF"/>
        </w:rPr>
        <w:tab/>
      </w:r>
    </w:p>
    <w:p w:rsidR="00FD2A21" w:rsidRPr="00963C6A" w:rsidRDefault="00FD2A21" w:rsidP="00FD2A21">
      <w:pPr>
        <w:rPr>
          <w:rFonts w:eastAsia="Calibri"/>
          <w:color w:val="0000FF"/>
          <w:sz w:val="20"/>
          <w:szCs w:val="20"/>
          <w:shd w:val="clear" w:color="auto" w:fill="FFFFFF"/>
        </w:rPr>
      </w:pPr>
      <w:r w:rsidRPr="00963C6A">
        <w:rPr>
          <w:rFonts w:eastAsia="Calibri"/>
          <w:sz w:val="20"/>
          <w:szCs w:val="20"/>
        </w:rPr>
        <w:t>ВКонтакте:</w:t>
      </w:r>
      <w:hyperlink r:id="rId13" w:history="1">
        <w:r w:rsidRPr="00963C6A">
          <w:rPr>
            <w:rFonts w:eastAsia="Calibri"/>
            <w:color w:val="0000FF"/>
            <w:sz w:val="20"/>
            <w:szCs w:val="20"/>
            <w:shd w:val="clear" w:color="auto" w:fill="FFFFFF"/>
          </w:rPr>
          <w:t>https://vk.com/rosreestr_altaiskii_krai</w:t>
        </w:r>
      </w:hyperlink>
      <w:r w:rsidRPr="00963C6A">
        <w:rPr>
          <w:rFonts w:eastAsia="Calibri"/>
          <w:color w:val="0000FF"/>
          <w:sz w:val="20"/>
          <w:szCs w:val="20"/>
          <w:shd w:val="clear" w:color="auto" w:fill="FFFFFF"/>
        </w:rPr>
        <w:br/>
      </w:r>
      <w:r w:rsidRPr="00963C6A">
        <w:rPr>
          <w:rFonts w:eastAsia="Calibri"/>
          <w:sz w:val="20"/>
          <w:szCs w:val="20"/>
        </w:rPr>
        <w:t>Телеграм-канал:</w:t>
      </w:r>
      <w:r w:rsidRPr="00963C6A">
        <w:rPr>
          <w:rFonts w:eastAsia="Calibri"/>
          <w:color w:val="0000FF"/>
          <w:sz w:val="20"/>
          <w:szCs w:val="20"/>
          <w:shd w:val="clear" w:color="auto" w:fill="FFFFFF"/>
        </w:rPr>
        <w:t xml:space="preserve"> https://web.telegram.org/k/#@rosreestr_altaiskii_krai</w:t>
      </w:r>
    </w:p>
    <w:p w:rsidR="00FD2A21" w:rsidRPr="00963C6A" w:rsidRDefault="00FD2A21" w:rsidP="00FD2A21">
      <w:pPr>
        <w:rPr>
          <w:rFonts w:eastAsia="Calibri"/>
          <w:color w:val="0000FF"/>
          <w:sz w:val="20"/>
          <w:szCs w:val="20"/>
          <w:shd w:val="clear" w:color="auto" w:fill="FFFFFF"/>
        </w:rPr>
      </w:pPr>
      <w:r w:rsidRPr="00963C6A">
        <w:rPr>
          <w:rFonts w:eastAsia="Calibri"/>
          <w:sz w:val="20"/>
          <w:szCs w:val="20"/>
        </w:rPr>
        <w:t>Одноклассники:</w:t>
      </w:r>
      <w:hyperlink r:id="rId14" w:history="1">
        <w:r w:rsidRPr="00963C6A">
          <w:rPr>
            <w:rFonts w:eastAsia="Calibri"/>
            <w:color w:val="0000FF"/>
            <w:sz w:val="20"/>
            <w:szCs w:val="20"/>
            <w:shd w:val="clear" w:color="auto" w:fill="FFFFFF"/>
          </w:rPr>
          <w:t>https://ok.ru/rosreestr22alt.krai</w:t>
        </w:r>
      </w:hyperlink>
    </w:p>
    <w:p w:rsidR="00FD2A21" w:rsidRPr="00963C6A" w:rsidRDefault="00FD2A21" w:rsidP="00FD2A21">
      <w:pPr>
        <w:rPr>
          <w:rFonts w:eastAsia="Calibri"/>
          <w:color w:val="0000FF"/>
          <w:sz w:val="20"/>
          <w:szCs w:val="20"/>
          <w:shd w:val="clear" w:color="auto" w:fill="FFFFFF"/>
        </w:rPr>
      </w:pPr>
      <w:r w:rsidRPr="00963C6A">
        <w:rPr>
          <w:rFonts w:eastAsia="Calibri"/>
          <w:color w:val="0000FF"/>
          <w:sz w:val="20"/>
          <w:szCs w:val="20"/>
          <w:shd w:val="clear" w:color="auto" w:fill="FFFFFF"/>
        </w:rPr>
        <w:t>https://vk.com/video-46688657_456239105</w:t>
      </w:r>
    </w:p>
    <w:p w:rsidR="001F042B" w:rsidRPr="00972276" w:rsidRDefault="001F042B" w:rsidP="001F042B">
      <w:pPr>
        <w:shd w:val="clear" w:color="auto" w:fill="FFFFFF"/>
        <w:jc w:val="both"/>
        <w:rPr>
          <w:color w:val="FF0000"/>
          <w:sz w:val="28"/>
          <w:szCs w:val="28"/>
        </w:rPr>
      </w:pPr>
      <w:bookmarkStart w:id="0" w:name="_GoBack"/>
      <w:bookmarkEnd w:id="0"/>
    </w:p>
    <w:sectPr w:rsidR="001F042B" w:rsidRPr="00972276" w:rsidSect="00416BE6">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F52" w:rsidRDefault="00272F52" w:rsidP="00D61B7F">
      <w:r>
        <w:separator/>
      </w:r>
    </w:p>
  </w:endnote>
  <w:endnote w:type="continuationSeparator" w:id="1">
    <w:p w:rsidR="00272F52" w:rsidRDefault="00272F52" w:rsidP="00D61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F52" w:rsidRDefault="00272F52" w:rsidP="00D61B7F">
      <w:r>
        <w:separator/>
      </w:r>
    </w:p>
  </w:footnote>
  <w:footnote w:type="continuationSeparator" w:id="1">
    <w:p w:rsidR="00272F52" w:rsidRDefault="00272F52" w:rsidP="00D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549A"/>
    <w:rsid w:val="0001788E"/>
    <w:rsid w:val="00017A11"/>
    <w:rsid w:val="00022A2A"/>
    <w:rsid w:val="00025955"/>
    <w:rsid w:val="00031935"/>
    <w:rsid w:val="00041AB1"/>
    <w:rsid w:val="00065C33"/>
    <w:rsid w:val="00075EE1"/>
    <w:rsid w:val="00094343"/>
    <w:rsid w:val="00096F60"/>
    <w:rsid w:val="000A5F90"/>
    <w:rsid w:val="000C05DC"/>
    <w:rsid w:val="001052D8"/>
    <w:rsid w:val="00125E0F"/>
    <w:rsid w:val="00147144"/>
    <w:rsid w:val="00154ECE"/>
    <w:rsid w:val="001728B0"/>
    <w:rsid w:val="0017609E"/>
    <w:rsid w:val="001C4133"/>
    <w:rsid w:val="001D337F"/>
    <w:rsid w:val="001E74FA"/>
    <w:rsid w:val="001F042B"/>
    <w:rsid w:val="001F5AF8"/>
    <w:rsid w:val="00220A5B"/>
    <w:rsid w:val="00272F52"/>
    <w:rsid w:val="002A3D8F"/>
    <w:rsid w:val="002F3A9A"/>
    <w:rsid w:val="002F6443"/>
    <w:rsid w:val="00333A85"/>
    <w:rsid w:val="0036037C"/>
    <w:rsid w:val="00376A50"/>
    <w:rsid w:val="00384AA2"/>
    <w:rsid w:val="003D519D"/>
    <w:rsid w:val="00413314"/>
    <w:rsid w:val="004142D4"/>
    <w:rsid w:val="00416BE6"/>
    <w:rsid w:val="00421428"/>
    <w:rsid w:val="0042394D"/>
    <w:rsid w:val="00430BCB"/>
    <w:rsid w:val="004776D2"/>
    <w:rsid w:val="004C3150"/>
    <w:rsid w:val="004D3D20"/>
    <w:rsid w:val="004E1D6E"/>
    <w:rsid w:val="0050149E"/>
    <w:rsid w:val="00527542"/>
    <w:rsid w:val="0054101B"/>
    <w:rsid w:val="005629F0"/>
    <w:rsid w:val="005A38E6"/>
    <w:rsid w:val="005A3D7B"/>
    <w:rsid w:val="005F693A"/>
    <w:rsid w:val="00607B8F"/>
    <w:rsid w:val="00613C45"/>
    <w:rsid w:val="0061432D"/>
    <w:rsid w:val="00647D88"/>
    <w:rsid w:val="00665FED"/>
    <w:rsid w:val="00675BB0"/>
    <w:rsid w:val="006A717A"/>
    <w:rsid w:val="006B4278"/>
    <w:rsid w:val="006B5CBF"/>
    <w:rsid w:val="006E118B"/>
    <w:rsid w:val="006E2D35"/>
    <w:rsid w:val="00711F55"/>
    <w:rsid w:val="00716853"/>
    <w:rsid w:val="00721FD8"/>
    <w:rsid w:val="0072693F"/>
    <w:rsid w:val="00731D46"/>
    <w:rsid w:val="00731FA9"/>
    <w:rsid w:val="00750815"/>
    <w:rsid w:val="007A3994"/>
    <w:rsid w:val="007C337E"/>
    <w:rsid w:val="007F747A"/>
    <w:rsid w:val="00813344"/>
    <w:rsid w:val="00841CD5"/>
    <w:rsid w:val="008A6615"/>
    <w:rsid w:val="008E5837"/>
    <w:rsid w:val="008F7D80"/>
    <w:rsid w:val="00952492"/>
    <w:rsid w:val="00972276"/>
    <w:rsid w:val="00982DDC"/>
    <w:rsid w:val="009859D3"/>
    <w:rsid w:val="009B0145"/>
    <w:rsid w:val="009B512A"/>
    <w:rsid w:val="00A26C2D"/>
    <w:rsid w:val="00A34473"/>
    <w:rsid w:val="00A57401"/>
    <w:rsid w:val="00A64C68"/>
    <w:rsid w:val="00AB73F3"/>
    <w:rsid w:val="00AC151C"/>
    <w:rsid w:val="00AD4423"/>
    <w:rsid w:val="00B5164E"/>
    <w:rsid w:val="00B528C4"/>
    <w:rsid w:val="00B7378C"/>
    <w:rsid w:val="00BB1B31"/>
    <w:rsid w:val="00BB3400"/>
    <w:rsid w:val="00C07DF8"/>
    <w:rsid w:val="00C40556"/>
    <w:rsid w:val="00C55C71"/>
    <w:rsid w:val="00C60311"/>
    <w:rsid w:val="00C70FEA"/>
    <w:rsid w:val="00C73E20"/>
    <w:rsid w:val="00CA3E59"/>
    <w:rsid w:val="00CC6B5C"/>
    <w:rsid w:val="00CD0984"/>
    <w:rsid w:val="00CD583B"/>
    <w:rsid w:val="00CE4A8F"/>
    <w:rsid w:val="00CF4F33"/>
    <w:rsid w:val="00D40EF3"/>
    <w:rsid w:val="00D46C60"/>
    <w:rsid w:val="00D55395"/>
    <w:rsid w:val="00D57D14"/>
    <w:rsid w:val="00D61B7F"/>
    <w:rsid w:val="00D61EB2"/>
    <w:rsid w:val="00D6404D"/>
    <w:rsid w:val="00D94E95"/>
    <w:rsid w:val="00DB2182"/>
    <w:rsid w:val="00DB7E62"/>
    <w:rsid w:val="00DC250C"/>
    <w:rsid w:val="00E00A38"/>
    <w:rsid w:val="00E049E5"/>
    <w:rsid w:val="00E14722"/>
    <w:rsid w:val="00E272E5"/>
    <w:rsid w:val="00E43019"/>
    <w:rsid w:val="00E6564E"/>
    <w:rsid w:val="00E6649C"/>
    <w:rsid w:val="00E90C76"/>
    <w:rsid w:val="00EA1BFF"/>
    <w:rsid w:val="00EF1B7F"/>
    <w:rsid w:val="00F1549A"/>
    <w:rsid w:val="00F156BA"/>
    <w:rsid w:val="00F24C82"/>
    <w:rsid w:val="00F51A6C"/>
    <w:rsid w:val="00F659CA"/>
    <w:rsid w:val="00F819D5"/>
    <w:rsid w:val="00F92BF1"/>
    <w:rsid w:val="00FA3BFF"/>
    <w:rsid w:val="00FC1207"/>
    <w:rsid w:val="00FC2835"/>
    <w:rsid w:val="00FD2A21"/>
    <w:rsid w:val="00FD4220"/>
    <w:rsid w:val="00FE65ED"/>
    <w:rsid w:val="00FE6EA9"/>
    <w:rsid w:val="00FF6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webSettings.xml><?xml version="1.0" encoding="utf-8"?>
<w:webSettings xmlns:r="http://schemas.openxmlformats.org/officeDocument/2006/relationships" xmlns:w="http://schemas.openxmlformats.org/wordprocessingml/2006/main">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F608-4D60-472B-A251-07EDE618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r22kyv26021973</cp:lastModifiedBy>
  <cp:revision>25</cp:revision>
  <cp:lastPrinted>2024-05-02T08:46:00Z</cp:lastPrinted>
  <dcterms:created xsi:type="dcterms:W3CDTF">2024-02-27T09:05:00Z</dcterms:created>
  <dcterms:modified xsi:type="dcterms:W3CDTF">2024-06-14T01:59:00Z</dcterms:modified>
</cp:coreProperties>
</file>