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EE106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5F5D">
        <w:rPr>
          <w:rFonts w:ascii="Times New Roman" w:hAnsi="Times New Roman" w:cs="Times New Roman"/>
          <w:bCs/>
          <w:sz w:val="28"/>
          <w:szCs w:val="28"/>
        </w:rPr>
        <w:t>5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106F" w:rsidRDefault="00DA56F9" w:rsidP="007D778F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Алтайский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D778F">
        <w:rPr>
          <w:rFonts w:ascii="Times New Roman" w:eastAsia="Calibri" w:hAnsi="Times New Roman" w:cs="Times New Roman"/>
          <w:b/>
          <w:sz w:val="28"/>
          <w:szCs w:val="28"/>
        </w:rPr>
        <w:t>Росреестр</w:t>
      </w:r>
      <w:proofErr w:type="spellEnd"/>
      <w:r w:rsidR="007D778F">
        <w:rPr>
          <w:rFonts w:ascii="Times New Roman" w:eastAsia="Calibri" w:hAnsi="Times New Roman" w:cs="Times New Roman"/>
          <w:b/>
          <w:sz w:val="28"/>
          <w:szCs w:val="28"/>
        </w:rPr>
        <w:t xml:space="preserve"> принял участие в круглом столе  на тему </w:t>
      </w:r>
      <w:r w:rsidR="007D778F" w:rsidRPr="007D778F">
        <w:rPr>
          <w:rFonts w:ascii="Times New Roman" w:eastAsia="Calibri" w:hAnsi="Times New Roman" w:cs="Times New Roman"/>
          <w:b/>
          <w:sz w:val="28"/>
          <w:szCs w:val="28"/>
        </w:rPr>
        <w:t>«Развитие малоэтажного строительства в регионе. Позиция строителей, покупателей, власти»</w:t>
      </w:r>
    </w:p>
    <w:p w:rsidR="00E1412C" w:rsidRDefault="00F94D91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мая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еловой еженедельник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курс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портал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Алтапресс</w:t>
      </w:r>
      <w:proofErr w:type="spellEnd"/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организовали встречу в формате круглого стола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собралось более 40</w:t>
      </w:r>
      <w:r w:rsidR="00C306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участников: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власти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различных ведомств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ведущих 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</w:t>
      </w:r>
      <w:proofErr w:type="gramEnd"/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ключевых игроков 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</w:t>
      </w:r>
      <w:r w:rsidR="00C3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сфер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3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 недвижимости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12C" w:rsidRDefault="00E1412C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71" w:rsidRDefault="00C30658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дискуссии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свете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отмечаемого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жилье,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стимулируемо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госпрограммами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РФ,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настоящее время высокий, п</w:t>
      </w:r>
      <w:r w:rsidR="00DA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«круглым столом»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943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43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бсуждали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94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малоэтажного жилья в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Алтайском крае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планы, перспективы и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proofErr w:type="gramStart"/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застройщиков</w:t>
      </w:r>
      <w:proofErr w:type="gramEnd"/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свете наблюдаемого роста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стройматериалов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 сельской ипотеки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</w:t>
      </w:r>
    </w:p>
    <w:p w:rsidR="009016E1" w:rsidRDefault="009016E1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6E1" w:rsidRDefault="009016E1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Подобные встречи очень важны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считает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</w:t>
      </w:r>
      <w:r w:rsidRPr="00FC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Калашников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«</w:t>
      </w:r>
      <w:r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позволяют выявить проблемы и</w:t>
      </w:r>
      <w:r w:rsidR="005C6043"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наметить пути их решения.  Кстати, хочу напомнить, что до 1 марта 2031года в</w:t>
      </w:r>
      <w:r w:rsidR="005C6043"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нашей стране действует «Дачная амнистия 2.0», в рамках которой порядок оформления прав на жилые дома значительно упрощен</w:t>
      </w:r>
      <w:r w:rsidR="005C60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6043" w:rsidRDefault="005C6043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43" w:rsidRPr="00FC7DCB" w:rsidRDefault="005C6043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7D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Справка:</w:t>
      </w:r>
    </w:p>
    <w:p w:rsidR="005C6043" w:rsidRDefault="005C6043" w:rsidP="005C60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«Дачная амнистия» – это упрощенный порядок оформления прав на земельные участки и</w:t>
      </w:r>
      <w:r w:rsidR="00E54FD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дома, возведенные до 14 мая 1998 го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да. Суть программы: е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дом и земельный участок подпадают под действие «Дачной амнистии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2.0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достаточно 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обратиться в</w:t>
      </w:r>
      <w:r w:rsidR="00E54FD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ближайшую местную а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дминистрацию, </w:t>
      </w:r>
      <w:r w:rsidR="00E54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и, главное, бесплатно рассмотрят 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и 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направят в </w:t>
      </w:r>
      <w:proofErr w:type="spellStart"/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права собственности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заявителю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предоставят выписку из ЕГРН на 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и жилой дом, которая является 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ждением 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собственности в Едином государственном реестре недвижимости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(ЕГРН)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208D" w:rsidRDefault="0067208D" w:rsidP="005C60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D91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фото: </w:t>
      </w:r>
      <w:hyperlink r:id="rId9" w:tgtFrame="_blank" w:history="1">
        <w:r w:rsidRPr="0067208D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https://altapress.ru/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Анна Зайкова</w:t>
      </w:r>
    </w:p>
    <w:p w:rsid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сайт </w:t>
      </w:r>
      <w:hyperlink r:id="rId10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https://rosreestr.gov.ru/press/archive/reg/altayskiy-rosreestr-prinyal-uchastie-v-kruglom-stole-na-temu-razvitie-maloetazhnogo-stroitelstva-v-r/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одноклассники </w:t>
      </w:r>
      <w:hyperlink r:id="rId11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https://ok.ru/rosreestr22alt.krai/topic/156162900703283</w:t>
        </w:r>
      </w:hyperlink>
    </w:p>
    <w:p w:rsid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я-дзен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https://dzen.ru/media/id/6392ad9bbc8b8d2fd42961a7/altaiskii-rosreestr-prinial-uchastie-v-kruglom-stolena-temu-razvitie-646f498049e5f32cfc124939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208D" w:rsidRP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 </w:t>
      </w:r>
      <w:hyperlink r:id="rId13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https://vk.com/@-211401328-altaiskii-rosreestr-prinyal-uchastie-v-kruglom-stole-na-temu</w:t>
        </w:r>
      </w:hyperlink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7057" w:rsidRDefault="008C705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C7057" w:rsidRDefault="008C705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FD191B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14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5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6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7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8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7659F0" w:rsidRPr="000D62C7" w:rsidRDefault="007659F0" w:rsidP="00EE106F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E106F" w:rsidRPr="00EE106F" w:rsidRDefault="00EE106F" w:rsidP="00EE106F">
      <w:pPr>
        <w:spacing w:after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659F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Публичная кадастровая карта</w:t>
      </w:r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: </w:t>
      </w:r>
      <w:hyperlink r:id="rId19" w:anchor="/search/65.64951699999888,122.73014399999792/4/@1b4ulz56qc" w:history="1">
        <w:r w:rsidRPr="00EE106F">
          <w:rPr>
            <w:rStyle w:val="afb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https://pkk.rosreestr.ru/#/search/65.64951699999888,122.73014399999792/4/@1b4ulz56qc</w:t>
        </w:r>
      </w:hyperlink>
      <w:r w:rsidRPr="00EE106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EE106F" w:rsidRDefault="00EE106F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sectPr w:rsidR="00EE106F" w:rsidSect="00685F5D">
      <w:headerReference w:type="default" r:id="rId20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AF" w:rsidRDefault="004F71AF">
      <w:pPr>
        <w:spacing w:after="0" w:line="240" w:lineRule="auto"/>
      </w:pPr>
      <w:r>
        <w:separator/>
      </w:r>
    </w:p>
  </w:endnote>
  <w:endnote w:type="continuationSeparator" w:id="0">
    <w:p w:rsidR="004F71AF" w:rsidRDefault="004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AF" w:rsidRDefault="004F71AF">
      <w:pPr>
        <w:spacing w:after="0" w:line="240" w:lineRule="auto"/>
      </w:pPr>
      <w:r>
        <w:separator/>
      </w:r>
    </w:p>
  </w:footnote>
  <w:footnote w:type="continuationSeparator" w:id="0">
    <w:p w:rsidR="004F71AF" w:rsidRDefault="004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91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1A70F1"/>
    <w:multiLevelType w:val="hybridMultilevel"/>
    <w:tmpl w:val="3C642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2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D62C7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249EE"/>
    <w:rsid w:val="002420C9"/>
    <w:rsid w:val="002422D6"/>
    <w:rsid w:val="00247CD5"/>
    <w:rsid w:val="002671EB"/>
    <w:rsid w:val="0027038A"/>
    <w:rsid w:val="002772E4"/>
    <w:rsid w:val="002777AE"/>
    <w:rsid w:val="0028160D"/>
    <w:rsid w:val="00287E94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4F71AF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C6043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1DBE"/>
    <w:rsid w:val="00655C71"/>
    <w:rsid w:val="00660D90"/>
    <w:rsid w:val="006705B3"/>
    <w:rsid w:val="00671C2F"/>
    <w:rsid w:val="0067208D"/>
    <w:rsid w:val="0067591D"/>
    <w:rsid w:val="00682295"/>
    <w:rsid w:val="00684E8B"/>
    <w:rsid w:val="00685F5D"/>
    <w:rsid w:val="00687085"/>
    <w:rsid w:val="0069545B"/>
    <w:rsid w:val="006A087B"/>
    <w:rsid w:val="006A78D0"/>
    <w:rsid w:val="006D026A"/>
    <w:rsid w:val="006D321F"/>
    <w:rsid w:val="006F5B2F"/>
    <w:rsid w:val="006F6132"/>
    <w:rsid w:val="0070375A"/>
    <w:rsid w:val="00720D79"/>
    <w:rsid w:val="0072136B"/>
    <w:rsid w:val="00732A6D"/>
    <w:rsid w:val="007338EF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30F0"/>
    <w:rsid w:val="007C49FA"/>
    <w:rsid w:val="007D778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C7057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16E1"/>
    <w:rsid w:val="009026DF"/>
    <w:rsid w:val="00903151"/>
    <w:rsid w:val="009035A7"/>
    <w:rsid w:val="00943871"/>
    <w:rsid w:val="00944358"/>
    <w:rsid w:val="00945444"/>
    <w:rsid w:val="00963804"/>
    <w:rsid w:val="00966747"/>
    <w:rsid w:val="00986DC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1726"/>
    <w:rsid w:val="00C2274B"/>
    <w:rsid w:val="00C234C1"/>
    <w:rsid w:val="00C276FC"/>
    <w:rsid w:val="00C30658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2806"/>
    <w:rsid w:val="00DA56F9"/>
    <w:rsid w:val="00DA5C63"/>
    <w:rsid w:val="00DB08A3"/>
    <w:rsid w:val="00DB2461"/>
    <w:rsid w:val="00DB44C8"/>
    <w:rsid w:val="00DB47B6"/>
    <w:rsid w:val="00DD1343"/>
    <w:rsid w:val="00DE5AD2"/>
    <w:rsid w:val="00DF0098"/>
    <w:rsid w:val="00DF0794"/>
    <w:rsid w:val="00E00B13"/>
    <w:rsid w:val="00E1412C"/>
    <w:rsid w:val="00E14399"/>
    <w:rsid w:val="00E17800"/>
    <w:rsid w:val="00E230C4"/>
    <w:rsid w:val="00E40522"/>
    <w:rsid w:val="00E4274E"/>
    <w:rsid w:val="00E46A8B"/>
    <w:rsid w:val="00E54FDC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4D91"/>
    <w:rsid w:val="00F970B9"/>
    <w:rsid w:val="00F976E0"/>
    <w:rsid w:val="00FB1235"/>
    <w:rsid w:val="00FB1B36"/>
    <w:rsid w:val="00FB5275"/>
    <w:rsid w:val="00FB5B49"/>
    <w:rsid w:val="00FC748B"/>
    <w:rsid w:val="00FC7DCB"/>
    <w:rsid w:val="00FD191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@-211401328-altaiskii-rosreestr-prinyal-uchastie-v-kruglom-stole-na-temu" TargetMode="External"/><Relationship Id="rId18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zen.ru/media/id/6392ad9bbc8b8d2fd42961a7/altaiskii-rosreestr-prinial-uchastie-v-kruglom-stolena-temu-razvitie-646f498049e5f32cfc124939" TargetMode="External"/><Relationship Id="rId17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id/6392ad9bbc8b8d2fd42961a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rosreestr22alt.krai/topic/1561629007032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reestr.gov.ru" TargetMode="External"/><Relationship Id="rId10" Type="http://schemas.openxmlformats.org/officeDocument/2006/relationships/hyperlink" Target="https://rosreestr.gov.ru/press/archive/reg/altayskiy-rosreestr-prinyal-uchastie-v-kruglom-stole-na-temu-razvitie-maloetazhnogo-stroitelstva-v-r/" TargetMode="External"/><Relationship Id="rId19" Type="http://schemas.openxmlformats.org/officeDocument/2006/relationships/hyperlink" Target="https://pkk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dk?cmd=logExternal&amp;st.cmd=logExternal&amp;st.sig=mm5Hv-wz_foPmbK02CpBjPeSdcBkDQ-n9KoLkxqFDfqh8QX1nDPvPDq7IvkSxss4&amp;st.link=https%3A%2F%2Faltapress.ru%2F&amp;st.name=externalLinkRedirect&amp;st.tid=156162900703283" TargetMode="External"/><Relationship Id="rId14" Type="http://schemas.openxmlformats.org/officeDocument/2006/relationships/hyperlink" Target="mailto:22press_rosreestr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4</cp:revision>
  <cp:lastPrinted>2023-05-25T09:27:00Z</cp:lastPrinted>
  <dcterms:created xsi:type="dcterms:W3CDTF">2023-05-25T06:42:00Z</dcterms:created>
  <dcterms:modified xsi:type="dcterms:W3CDTF">2023-05-25T12:51:00Z</dcterms:modified>
</cp:coreProperties>
</file>