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E8" w:rsidRDefault="00AA65F8" w:rsidP="00E44AE8">
      <w:pPr>
        <w:ind w:firstLine="708"/>
        <w:jc w:val="center"/>
        <w:rPr>
          <w:b/>
          <w:szCs w:val="28"/>
        </w:rPr>
      </w:pPr>
      <w:r>
        <w:rPr>
          <w:b/>
          <w:szCs w:val="28"/>
        </w:rPr>
        <w:t>В</w:t>
      </w:r>
      <w:r w:rsidR="004E404E">
        <w:rPr>
          <w:b/>
          <w:szCs w:val="28"/>
        </w:rPr>
        <w:t>ыявлени</w:t>
      </w:r>
      <w:r>
        <w:rPr>
          <w:b/>
          <w:szCs w:val="28"/>
        </w:rPr>
        <w:t>е</w:t>
      </w:r>
      <w:r w:rsidR="00AA1001">
        <w:rPr>
          <w:b/>
          <w:szCs w:val="28"/>
          <w:lang w:val="en-US"/>
        </w:rPr>
        <w:t xml:space="preserve"> </w:t>
      </w:r>
      <w:r w:rsidR="005A3158">
        <w:rPr>
          <w:b/>
          <w:szCs w:val="28"/>
        </w:rPr>
        <w:t>самовольной</w:t>
      </w:r>
      <w:r w:rsidR="0004502F">
        <w:rPr>
          <w:b/>
          <w:szCs w:val="28"/>
        </w:rPr>
        <w:t xml:space="preserve"> постройки</w:t>
      </w:r>
    </w:p>
    <w:p w:rsidR="008B2A37" w:rsidRDefault="008B2A37" w:rsidP="00E44AE8">
      <w:pPr>
        <w:ind w:firstLine="708"/>
        <w:jc w:val="center"/>
        <w:rPr>
          <w:b/>
          <w:szCs w:val="28"/>
        </w:rPr>
      </w:pPr>
    </w:p>
    <w:p w:rsidR="000249A9" w:rsidRDefault="000249A9" w:rsidP="004E404E">
      <w:pPr>
        <w:autoSpaceDE w:val="0"/>
        <w:autoSpaceDN w:val="0"/>
        <w:adjustRightInd w:val="0"/>
        <w:ind w:firstLine="708"/>
        <w:jc w:val="both"/>
        <w:rPr>
          <w:rFonts w:eastAsia="Calibri"/>
          <w:szCs w:val="28"/>
        </w:rPr>
      </w:pPr>
      <w:r w:rsidRPr="004E404E">
        <w:rPr>
          <w:rFonts w:eastAsia="Calibri"/>
          <w:szCs w:val="28"/>
        </w:rPr>
        <w:t>Самовольная постройка - это здание, сооружение или другое строение, возведенное или созданное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возведенное или созданное без получения на это необходимых в силу закона согласований, разрешений или с нарушением градостроительн</w:t>
      </w:r>
      <w:r w:rsidR="00502864" w:rsidRPr="004E404E">
        <w:rPr>
          <w:rFonts w:eastAsia="Calibri"/>
          <w:szCs w:val="28"/>
        </w:rPr>
        <w:t>ых и строительных норм и правил.</w:t>
      </w:r>
    </w:p>
    <w:p w:rsidR="00AA65F8" w:rsidRPr="00AA65F8" w:rsidRDefault="00AA65F8" w:rsidP="00AA65F8">
      <w:pPr>
        <w:pStyle w:val="ae"/>
        <w:shd w:val="clear" w:color="auto" w:fill="FFFFFF"/>
        <w:spacing w:before="0" w:beforeAutospacing="0" w:after="0" w:afterAutospacing="0"/>
        <w:ind w:firstLine="708"/>
        <w:jc w:val="both"/>
        <w:textAlignment w:val="baseline"/>
        <w:rPr>
          <w:color w:val="111111"/>
          <w:sz w:val="28"/>
          <w:szCs w:val="28"/>
        </w:rPr>
      </w:pPr>
      <w:r>
        <w:rPr>
          <w:color w:val="111111"/>
          <w:sz w:val="28"/>
          <w:szCs w:val="28"/>
        </w:rPr>
        <w:t>Самовольные постройки могут варьироваться от небольших хозяйственных построек до крупных, многоэтажных зданий. Но вне зависимости от масштаба они несут в себе определенные проблемы и риски как для самих владельцев, так и для окружающих. Во - первых, они не проходят проверку на безопасность и соответствие нормам строительства, а во - вторых, могут быть возведены в запрещенных или опасных местах, например, в сейсмических зонах.</w:t>
      </w:r>
    </w:p>
    <w:p w:rsidR="00502864" w:rsidRPr="004E404E" w:rsidRDefault="00502864" w:rsidP="004E404E">
      <w:pPr>
        <w:ind w:firstLine="708"/>
        <w:jc w:val="both"/>
        <w:rPr>
          <w:color w:val="000000"/>
          <w:szCs w:val="28"/>
          <w:shd w:val="clear" w:color="auto" w:fill="FFFFFF"/>
        </w:rPr>
      </w:pPr>
      <w:r w:rsidRPr="004E404E">
        <w:rPr>
          <w:szCs w:val="28"/>
        </w:rPr>
        <w:t xml:space="preserve">Согласно п. 7 ст. 71 Земельного Кодекса Российской Федерации, </w:t>
      </w:r>
      <w:r w:rsidRPr="004E404E">
        <w:rPr>
          <w:color w:val="000000"/>
          <w:szCs w:val="28"/>
          <w:shd w:val="clear" w:color="auto" w:fill="FFFFFF"/>
        </w:rPr>
        <w:t xml:space="preserve">в случае, если </w:t>
      </w:r>
      <w:r w:rsidR="005A3158" w:rsidRPr="004E404E">
        <w:rPr>
          <w:color w:val="000000"/>
          <w:szCs w:val="28"/>
          <w:shd w:val="clear" w:color="auto" w:fill="FFFFFF"/>
        </w:rPr>
        <w:t>г</w:t>
      </w:r>
      <w:r w:rsidR="004E404E" w:rsidRPr="004E404E">
        <w:rPr>
          <w:color w:val="000000"/>
          <w:szCs w:val="28"/>
          <w:shd w:val="clear" w:color="auto" w:fill="FFFFFF"/>
        </w:rPr>
        <w:t>осударственным инспектором</w:t>
      </w:r>
      <w:r w:rsidRPr="004E404E">
        <w:rPr>
          <w:color w:val="000000"/>
          <w:szCs w:val="28"/>
          <w:shd w:val="clear" w:color="auto" w:fill="FFFFFF"/>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w:t>
      </w:r>
      <w:r w:rsidRPr="004E404E">
        <w:rPr>
          <w:i/>
          <w:color w:val="000000"/>
          <w:szCs w:val="28"/>
          <w:shd w:val="clear" w:color="auto" w:fill="FFFFFF"/>
        </w:rPr>
        <w:t>с разрешенным использованием, целевым назначением земельного участка и (или) установленными ограничениями использования земельных участков</w:t>
      </w:r>
      <w:r w:rsidRPr="004E404E">
        <w:rPr>
          <w:color w:val="000000"/>
          <w:szCs w:val="28"/>
          <w:shd w:val="clear" w:color="auto" w:fill="FFFFFF"/>
        </w:rPr>
        <w:t xml:space="preserve">, </w:t>
      </w:r>
      <w:r w:rsidR="004E404E" w:rsidRPr="004E404E">
        <w:rPr>
          <w:color w:val="000000"/>
          <w:szCs w:val="28"/>
          <w:shd w:val="clear" w:color="auto" w:fill="FFFFFF"/>
        </w:rPr>
        <w:t xml:space="preserve">то </w:t>
      </w:r>
      <w:r w:rsidRPr="004E404E">
        <w:rPr>
          <w:color w:val="000000"/>
          <w:szCs w:val="28"/>
          <w:shd w:val="clear" w:color="auto" w:fill="FFFFFF"/>
        </w:rPr>
        <w:t xml:space="preserve">в орган местного самоуправления </w:t>
      </w:r>
      <w:r w:rsidR="004E404E" w:rsidRPr="004E404E">
        <w:rPr>
          <w:color w:val="000000"/>
          <w:szCs w:val="28"/>
          <w:shd w:val="clear" w:color="auto" w:fill="FFFFFF"/>
        </w:rPr>
        <w:t xml:space="preserve">направляется </w:t>
      </w:r>
      <w:r w:rsidRPr="004E404E">
        <w:rPr>
          <w:color w:val="000000"/>
          <w:szCs w:val="28"/>
          <w:shd w:val="clear" w:color="auto" w:fill="FFFFFF"/>
        </w:rPr>
        <w:t>уведомление о выявлении самовольной постройки с приложением документов, подтверждающих указанный факт.</w:t>
      </w:r>
    </w:p>
    <w:p w:rsidR="00502864" w:rsidRPr="004E404E" w:rsidRDefault="005A3158" w:rsidP="004E404E">
      <w:pPr>
        <w:autoSpaceDE w:val="0"/>
        <w:autoSpaceDN w:val="0"/>
        <w:adjustRightInd w:val="0"/>
        <w:ind w:firstLine="540"/>
        <w:jc w:val="both"/>
        <w:rPr>
          <w:rFonts w:eastAsia="Calibri"/>
          <w:szCs w:val="28"/>
        </w:rPr>
      </w:pPr>
      <w:r w:rsidRPr="004E404E">
        <w:rPr>
          <w:color w:val="111111"/>
          <w:szCs w:val="28"/>
        </w:rPr>
        <w:t>Далее, в</w:t>
      </w:r>
      <w:r w:rsidR="00502864" w:rsidRPr="004E404E">
        <w:rPr>
          <w:rFonts w:eastAsia="Calibri"/>
          <w:szCs w:val="28"/>
        </w:rPr>
        <w:t xml:space="preserve"> соответствии с </w:t>
      </w:r>
      <w:hyperlink r:id="rId7" w:history="1">
        <w:r w:rsidR="00502864" w:rsidRPr="004E404E">
          <w:rPr>
            <w:rFonts w:eastAsia="Calibri"/>
            <w:color w:val="0000FF"/>
            <w:szCs w:val="28"/>
          </w:rPr>
          <w:t>частью 2 статьи 55.32</w:t>
        </w:r>
      </w:hyperlink>
      <w:r w:rsidR="00502864" w:rsidRPr="004E404E">
        <w:rPr>
          <w:rFonts w:eastAsia="Calibri"/>
          <w:szCs w:val="28"/>
        </w:rPr>
        <w:t xml:space="preserve"> Градостроительного кодекса Российской Федерации орган местного самоуправления обязан рассмотреть указанные уведомление и документы и по результатам такого рассмотрения совершить одно из следующих действий:</w:t>
      </w:r>
    </w:p>
    <w:p w:rsidR="00B31B3A" w:rsidRDefault="00502864" w:rsidP="004E404E">
      <w:pPr>
        <w:autoSpaceDE w:val="0"/>
        <w:autoSpaceDN w:val="0"/>
        <w:adjustRightInd w:val="0"/>
        <w:ind w:firstLine="540"/>
        <w:jc w:val="both"/>
        <w:rPr>
          <w:rFonts w:eastAsia="Calibri"/>
          <w:szCs w:val="28"/>
        </w:rPr>
      </w:pPr>
      <w:r w:rsidRPr="004E404E">
        <w:rPr>
          <w:rFonts w:eastAsia="Calibri"/>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B31B3A">
        <w:rPr>
          <w:rFonts w:eastAsia="Calibri"/>
          <w:szCs w:val="28"/>
        </w:rPr>
        <w:t>;</w:t>
      </w:r>
    </w:p>
    <w:p w:rsidR="00502864" w:rsidRPr="004E404E" w:rsidRDefault="00502864" w:rsidP="004E404E">
      <w:pPr>
        <w:autoSpaceDE w:val="0"/>
        <w:autoSpaceDN w:val="0"/>
        <w:adjustRightInd w:val="0"/>
        <w:ind w:firstLine="540"/>
        <w:jc w:val="both"/>
        <w:rPr>
          <w:rFonts w:eastAsia="Calibri"/>
          <w:szCs w:val="28"/>
        </w:rPr>
      </w:pPr>
      <w:r w:rsidRPr="004E404E">
        <w:rPr>
          <w:rFonts w:eastAsia="Calibri"/>
          <w:szCs w:val="28"/>
        </w:rPr>
        <w:t>2) обратиться в суд с иском о сносе самовольной постройки или ее приведении в соответствие с установленными требованиями;</w:t>
      </w:r>
    </w:p>
    <w:p w:rsidR="00502864" w:rsidRPr="004E404E" w:rsidRDefault="00502864" w:rsidP="004E404E">
      <w:pPr>
        <w:autoSpaceDE w:val="0"/>
        <w:autoSpaceDN w:val="0"/>
        <w:adjustRightInd w:val="0"/>
        <w:ind w:firstLine="540"/>
        <w:jc w:val="both"/>
        <w:rPr>
          <w:rFonts w:eastAsia="Calibri"/>
          <w:szCs w:val="28"/>
        </w:rPr>
      </w:pPr>
      <w:r w:rsidRPr="004E404E">
        <w:rPr>
          <w:rFonts w:eastAsia="Calibri"/>
          <w:szCs w:val="28"/>
        </w:rPr>
        <w:t>3) направитьуведомление о том, что наличие признаков самовольной постройки не усматриваетсяв государственное учреждение</w:t>
      </w:r>
      <w:r w:rsidR="0069671C">
        <w:rPr>
          <w:rFonts w:eastAsia="Calibri"/>
          <w:szCs w:val="28"/>
        </w:rPr>
        <w:t>,</w:t>
      </w:r>
      <w:r w:rsidRPr="004E404E">
        <w:rPr>
          <w:rFonts w:eastAsia="Calibri"/>
          <w:szCs w:val="28"/>
        </w:rPr>
        <w:t xml:space="preserve"> от котор</w:t>
      </w:r>
      <w:r w:rsidR="00B31B3A">
        <w:rPr>
          <w:rFonts w:eastAsia="Calibri"/>
          <w:szCs w:val="28"/>
        </w:rPr>
        <w:t>ого</w:t>
      </w:r>
      <w:r w:rsidRPr="004E404E">
        <w:rPr>
          <w:rFonts w:eastAsia="Calibri"/>
          <w:szCs w:val="28"/>
        </w:rPr>
        <w:t xml:space="preserve"> поступило уведомление о выявлении самовольной постройки.</w:t>
      </w:r>
    </w:p>
    <w:p w:rsidR="000249A9" w:rsidRDefault="0069671C" w:rsidP="009A1087">
      <w:pPr>
        <w:pStyle w:val="ae"/>
        <w:shd w:val="clear" w:color="auto" w:fill="FFFFFF"/>
        <w:spacing w:before="0" w:beforeAutospacing="0" w:after="0" w:afterAutospacing="0"/>
        <w:ind w:firstLine="540"/>
        <w:jc w:val="both"/>
        <w:textAlignment w:val="baseline"/>
        <w:rPr>
          <w:color w:val="111111"/>
          <w:sz w:val="28"/>
          <w:szCs w:val="28"/>
        </w:rPr>
      </w:pPr>
      <w:r>
        <w:rPr>
          <w:color w:val="111111"/>
          <w:sz w:val="28"/>
          <w:szCs w:val="28"/>
        </w:rPr>
        <w:t>Государственными</w:t>
      </w:r>
      <w:r w:rsidR="009A1087">
        <w:rPr>
          <w:color w:val="111111"/>
          <w:sz w:val="28"/>
          <w:szCs w:val="28"/>
        </w:rPr>
        <w:t xml:space="preserve"> инспекторами по использованию и охране земель на территории Алтайского края </w:t>
      </w:r>
      <w:r w:rsidR="003C0D43">
        <w:rPr>
          <w:color w:val="111111"/>
          <w:sz w:val="28"/>
          <w:szCs w:val="28"/>
        </w:rPr>
        <w:t xml:space="preserve">за 10 месяцев </w:t>
      </w:r>
      <w:r w:rsidR="0040297A">
        <w:rPr>
          <w:color w:val="111111"/>
          <w:sz w:val="28"/>
          <w:szCs w:val="28"/>
        </w:rPr>
        <w:t xml:space="preserve">2023 года </w:t>
      </w:r>
      <w:r w:rsidR="009A1087">
        <w:rPr>
          <w:color w:val="111111"/>
          <w:sz w:val="28"/>
          <w:szCs w:val="28"/>
        </w:rPr>
        <w:t xml:space="preserve">выявлено 36 самовольных построек. Информация обо всех случаях </w:t>
      </w:r>
      <w:r>
        <w:rPr>
          <w:color w:val="111111"/>
          <w:sz w:val="28"/>
          <w:szCs w:val="28"/>
        </w:rPr>
        <w:t xml:space="preserve">обнаружения </w:t>
      </w:r>
      <w:r w:rsidR="009A1087">
        <w:rPr>
          <w:color w:val="111111"/>
          <w:sz w:val="28"/>
          <w:szCs w:val="28"/>
        </w:rPr>
        <w:t>направлена в органы местного самоуправления для принятия мер в пределах компетенции.</w:t>
      </w:r>
    </w:p>
    <w:p w:rsidR="009A1087" w:rsidRDefault="009A1087" w:rsidP="004E404E">
      <w:pPr>
        <w:pStyle w:val="ae"/>
        <w:shd w:val="clear" w:color="auto" w:fill="FFFFFF"/>
        <w:spacing w:before="0" w:beforeAutospacing="0" w:after="0" w:afterAutospacing="0"/>
        <w:jc w:val="both"/>
        <w:textAlignment w:val="baseline"/>
        <w:rPr>
          <w:color w:val="111111"/>
          <w:sz w:val="28"/>
          <w:szCs w:val="28"/>
        </w:rPr>
      </w:pPr>
    </w:p>
    <w:p w:rsidR="009B64AF" w:rsidRDefault="009B64AF" w:rsidP="004E404E">
      <w:pPr>
        <w:pStyle w:val="ae"/>
        <w:shd w:val="clear" w:color="auto" w:fill="FFFFFF"/>
        <w:spacing w:before="0" w:beforeAutospacing="0" w:after="0" w:afterAutospacing="0"/>
        <w:jc w:val="both"/>
        <w:textAlignment w:val="baseline"/>
        <w:rPr>
          <w:color w:val="111111"/>
          <w:sz w:val="28"/>
          <w:szCs w:val="28"/>
        </w:rPr>
      </w:pPr>
      <w:r>
        <w:rPr>
          <w:noProof/>
          <w:color w:val="111111"/>
          <w:sz w:val="28"/>
          <w:szCs w:val="28"/>
        </w:rPr>
        <w:lastRenderedPageBreak/>
        <w:drawing>
          <wp:inline distT="0" distB="0" distL="0" distR="0">
            <wp:extent cx="5524500" cy="552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903529 (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7749" cy="5527749"/>
                    </a:xfrm>
                    <a:prstGeom prst="rect">
                      <a:avLst/>
                    </a:prstGeom>
                  </pic:spPr>
                </pic:pic>
              </a:graphicData>
            </a:graphic>
          </wp:inline>
        </w:drawing>
      </w:r>
      <w:bookmarkStart w:id="0" w:name="_GoBack"/>
      <w:bookmarkEnd w:id="0"/>
    </w:p>
    <w:p w:rsidR="009A1087" w:rsidRPr="009A1087" w:rsidRDefault="009A1087" w:rsidP="004E404E">
      <w:pPr>
        <w:pStyle w:val="ae"/>
        <w:shd w:val="clear" w:color="auto" w:fill="FFFFFF"/>
        <w:spacing w:before="0" w:beforeAutospacing="0" w:after="0" w:afterAutospacing="0"/>
        <w:jc w:val="both"/>
        <w:textAlignment w:val="baseline"/>
        <w:rPr>
          <w:color w:val="111111"/>
          <w:sz w:val="28"/>
          <w:szCs w:val="28"/>
        </w:rPr>
      </w:pPr>
    </w:p>
    <w:p w:rsidR="004E404E" w:rsidRPr="004E404E" w:rsidRDefault="004E404E" w:rsidP="004E404E">
      <w:pPr>
        <w:pStyle w:val="ae"/>
        <w:shd w:val="clear" w:color="auto" w:fill="FFFFFF"/>
        <w:spacing w:before="0" w:beforeAutospacing="0" w:after="0" w:afterAutospacing="0"/>
        <w:jc w:val="both"/>
        <w:textAlignment w:val="baseline"/>
        <w:rPr>
          <w:color w:val="111111"/>
          <w:sz w:val="28"/>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D7" w:rsidRDefault="003E1CD7" w:rsidP="00ED0AD9">
      <w:r>
        <w:separator/>
      </w:r>
    </w:p>
  </w:endnote>
  <w:endnote w:type="continuationSeparator" w:id="1">
    <w:p w:rsidR="003E1CD7" w:rsidRDefault="003E1CD7" w:rsidP="00ED0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D7" w:rsidRDefault="003E1CD7" w:rsidP="00ED0AD9">
      <w:r>
        <w:separator/>
      </w:r>
    </w:p>
  </w:footnote>
  <w:footnote w:type="continuationSeparator" w:id="1">
    <w:p w:rsidR="003E1CD7" w:rsidRDefault="003E1CD7" w:rsidP="00ED0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073E"/>
    <w:rsid w:val="00017772"/>
    <w:rsid w:val="0002137A"/>
    <w:rsid w:val="00023A72"/>
    <w:rsid w:val="000249A9"/>
    <w:rsid w:val="0004502F"/>
    <w:rsid w:val="000466F6"/>
    <w:rsid w:val="00047874"/>
    <w:rsid w:val="000523EA"/>
    <w:rsid w:val="000646DC"/>
    <w:rsid w:val="000658C0"/>
    <w:rsid w:val="00073C93"/>
    <w:rsid w:val="00081C57"/>
    <w:rsid w:val="000832C0"/>
    <w:rsid w:val="0008521E"/>
    <w:rsid w:val="0009756D"/>
    <w:rsid w:val="00097D21"/>
    <w:rsid w:val="000A38E5"/>
    <w:rsid w:val="000E7075"/>
    <w:rsid w:val="000F59FA"/>
    <w:rsid w:val="00111B50"/>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E1CD7"/>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1079"/>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B64AF"/>
    <w:rsid w:val="009E2A41"/>
    <w:rsid w:val="009F120A"/>
    <w:rsid w:val="009F4D9E"/>
    <w:rsid w:val="009F723D"/>
    <w:rsid w:val="00A035A7"/>
    <w:rsid w:val="00A25098"/>
    <w:rsid w:val="00A266D5"/>
    <w:rsid w:val="00A51DA6"/>
    <w:rsid w:val="00A632BD"/>
    <w:rsid w:val="00A76F27"/>
    <w:rsid w:val="00A8343C"/>
    <w:rsid w:val="00A87D65"/>
    <w:rsid w:val="00AA1001"/>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6D92"/>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webSettings.xml><?xml version="1.0" encoding="utf-8"?>
<w:webSettings xmlns:r="http://schemas.openxmlformats.org/officeDocument/2006/relationships" xmlns:w="http://schemas.openxmlformats.org/wordprocessingml/2006/main">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EDF8F16B266D22CBC3D137E3F3292D58D1751790AD27A311741088491B03EA50017DBDA5048BCAE81ED4442BEF5144A6C60891F2A1E028G8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24D3-FBDC-4842-B4C2-08B16E86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r22kyv26021973</cp:lastModifiedBy>
  <cp:revision>8</cp:revision>
  <cp:lastPrinted>2023-11-14T01:46:00Z</cp:lastPrinted>
  <dcterms:created xsi:type="dcterms:W3CDTF">2023-11-13T09:37:00Z</dcterms:created>
  <dcterms:modified xsi:type="dcterms:W3CDTF">2023-11-23T00:46:00Z</dcterms:modified>
</cp:coreProperties>
</file>